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10101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101010"/>
          <w:spacing w:val="0"/>
          <w:kern w:val="0"/>
          <w:sz w:val="32"/>
          <w:szCs w:val="32"/>
          <w:lang w:val="en-US" w:eastAsia="zh-CN" w:bidi="ar"/>
        </w:rPr>
        <w:t>附件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101010"/>
          <w:spacing w:val="0"/>
          <w:kern w:val="0"/>
          <w:sz w:val="44"/>
          <w:szCs w:val="44"/>
          <w:lang w:val="en-US" w:eastAsia="zh-CN" w:bidi="ar"/>
        </w:rPr>
        <w:t>鄂州市区划地名专家遴选申请表</w:t>
      </w:r>
    </w:p>
    <w:bookmarkEnd w:id="0"/>
    <w:tbl>
      <w:tblPr>
        <w:tblStyle w:val="2"/>
        <w:tblpPr w:leftFromText="180" w:rightFromText="180" w:vertAnchor="text" w:horzAnchor="page" w:tblpX="1823" w:tblpY="82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5"/>
        <w:gridCol w:w="1141"/>
        <w:gridCol w:w="1185"/>
        <w:gridCol w:w="895"/>
        <w:gridCol w:w="1272"/>
        <w:gridCol w:w="1185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39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出生年月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99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籍贯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民族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政治面貌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4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时间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健康状况</w:t>
            </w: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6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专业技术职称</w:t>
            </w:r>
          </w:p>
        </w:tc>
        <w:tc>
          <w:tcPr>
            <w:tcW w:w="3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学历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88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毕业院校及专业</w:t>
            </w:r>
          </w:p>
        </w:tc>
        <w:tc>
          <w:tcPr>
            <w:tcW w:w="7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88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工作单位与职务</w:t>
            </w:r>
          </w:p>
        </w:tc>
        <w:tc>
          <w:tcPr>
            <w:tcW w:w="7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44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其他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职务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通讯地址</w:t>
            </w:r>
          </w:p>
        </w:tc>
        <w:tc>
          <w:tcPr>
            <w:tcW w:w="4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7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邮政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编码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4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电子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邮件</w:t>
            </w:r>
          </w:p>
        </w:tc>
        <w:tc>
          <w:tcPr>
            <w:tcW w:w="7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特长或研究方向</w:t>
            </w:r>
          </w:p>
        </w:tc>
        <w:tc>
          <w:tcPr>
            <w:tcW w:w="7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1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简</w:t>
            </w:r>
          </w:p>
          <w:p>
            <w:pPr>
              <w:pStyle w:val="5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历</w:t>
            </w:r>
          </w:p>
        </w:tc>
        <w:tc>
          <w:tcPr>
            <w:tcW w:w="7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738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主要工作业绩或科研成果</w:t>
            </w:r>
          </w:p>
        </w:tc>
        <w:tc>
          <w:tcPr>
            <w:tcW w:w="7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2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推荐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单位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意见</w:t>
            </w:r>
          </w:p>
        </w:tc>
        <w:tc>
          <w:tcPr>
            <w:tcW w:w="7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5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         （公章）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79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F8FB2"/>
    <w:rsid w:val="6FEF8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头"/>
    <w:basedOn w:val="1"/>
    <w:qFormat/>
    <w:uiPriority w:val="0"/>
    <w:pPr>
      <w:spacing w:before="156" w:beforeLines="50" w:after="156" w:afterLines="50" w:line="240" w:lineRule="auto"/>
      <w:ind w:firstLine="0" w:firstLineChars="0"/>
      <w:jc w:val="center"/>
    </w:pPr>
    <w:rPr>
      <w:rFonts w:ascii="宋体" w:eastAsia="宋体"/>
      <w:b/>
      <w:color w:val="000000"/>
    </w:rPr>
  </w:style>
  <w:style w:type="paragraph" w:customStyle="1" w:styleId="5">
    <w:name w:val="表内文字"/>
    <w:basedOn w:val="1"/>
    <w:qFormat/>
    <w:uiPriority w:val="0"/>
    <w:pPr>
      <w:spacing w:line="240" w:lineRule="auto"/>
      <w:ind w:firstLine="0" w:firstLineChars="0"/>
    </w:pPr>
    <w:rPr>
      <w:rFonts w:ascii="宋体" w:eastAsia="宋体"/>
      <w:bCs/>
      <w:color w:val="000000"/>
      <w:kern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2023-02-14T17:10:00Z</dcterms:created>
  <dc:creator>inspur</dc:creator>
  <cp:lastModifiedBy>inspur</cp:lastModifiedBy>
  <dcterms:modified xsi:type="dcterms:W3CDTF">2023-02-14T17:10:32Z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